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D8FC" w14:textId="30989A92" w:rsidR="00684143" w:rsidRDefault="005C1430" w:rsidP="00804823">
      <w:pPr>
        <w:pStyle w:val="Header"/>
        <w:tabs>
          <w:tab w:val="clear" w:pos="4680"/>
          <w:tab w:val="clear" w:pos="9360"/>
        </w:tabs>
        <w:spacing w:after="160" w:line="259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7696B7" wp14:editId="716127A4">
                <wp:simplePos x="0" y="0"/>
                <wp:positionH relativeFrom="margin">
                  <wp:posOffset>1068705</wp:posOffset>
                </wp:positionH>
                <wp:positionV relativeFrom="paragraph">
                  <wp:posOffset>1583055</wp:posOffset>
                </wp:positionV>
                <wp:extent cx="6296025" cy="77914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779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1FF29E" w14:textId="11DD86AE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The USDA requires that Food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Nutrition programs (i.e.: NSLP, SBP, CACFP, etc.) to provide reasonable meal accommodations for participants with disabilities that restrict their diets. </w:t>
                            </w:r>
                          </w:p>
                          <w:p w14:paraId="11AB55AB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502326C" w14:textId="1EA82C6F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If the student has an IEP that addresses their nutritional needs or health care plan, Food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Service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would like to have a copy of this on file along with their dietary prescription.</w:t>
                            </w:r>
                          </w:p>
                          <w:p w14:paraId="70554700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1291CF40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Diet Order:</w:t>
                            </w:r>
                          </w:p>
                          <w:p w14:paraId="7EC894A6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FFBB2AA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Federal law and USDA regulation require nutrition programs to make reasonable modifications to accommodate children with disabilities. Under the law, a disability is an impairment which substantially limits a major life activity or bodily function, which can include allergies and digestive conditions, but does not include personal diet preferences.</w:t>
                            </w:r>
                          </w:p>
                          <w:p w14:paraId="26022875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BD6DE5B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•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ab/>
                              <w:t>How the impairment affects the child;</w:t>
                            </w:r>
                          </w:p>
                          <w:p w14:paraId="3D1D1855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•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ab/>
                              <w:t>Explain what must be done to accommodate the child’s diet;</w:t>
                            </w:r>
                          </w:p>
                          <w:p w14:paraId="203B5577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•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ab/>
                              <w:t>List food(s) and/or beverages to be substituted, provided, or modified;</w:t>
                            </w:r>
                          </w:p>
                          <w:p w14:paraId="1F4A6EE1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058C6D82" w14:textId="647B30D2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Anacortes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School District Food Service Responsibilities:</w:t>
                            </w:r>
                          </w:p>
                          <w:p w14:paraId="7751B771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4F75221" w14:textId="1AB5C6E7" w:rsidR="005C1430" w:rsidRDefault="005C1430" w:rsidP="005C143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Food Service will follow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the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264A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S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pecial </w:t>
                            </w:r>
                            <w:r w:rsidR="007E264A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D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ietary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and/or </w:t>
                            </w:r>
                            <w:r w:rsidR="007E264A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Life-Threatening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Allergy form</w:t>
                            </w:r>
                            <w:r w:rsidR="007E264A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D028504" w14:textId="77777777" w:rsidR="007E264A" w:rsidRPr="007E264A" w:rsidRDefault="007E264A" w:rsidP="005C143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B74CBB6" w14:textId="179EF86C" w:rsidR="007E264A" w:rsidRPr="005C1430" w:rsidRDefault="007E264A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Food Service will update the POS with the most current student information.</w:t>
                            </w:r>
                          </w:p>
                          <w:p w14:paraId="6F167B00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C79A5FC" w14:textId="7C0EF5EA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School Food Service Staff will follow the instructions that have been prescribed by the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healthcare professional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1E19F78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7AFA026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Food Service will not be responsible for any texture modifications made to food.</w:t>
                            </w:r>
                          </w:p>
                          <w:p w14:paraId="279FBED4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9FA1B9F" w14:textId="6694FEBC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To insure the proper Dietary Guidelines are followed, Food Service requests that a Request for Special Dietary Accommodations</w:t>
                            </w:r>
                            <w:r w:rsidR="007E264A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and/or Life-Threatening Allergy form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be updated yearly, or when any changes are made to the prescription on file.</w:t>
                            </w:r>
                          </w:p>
                          <w:p w14:paraId="1B028213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A44C82D" w14:textId="77777777" w:rsidR="005C1430" w:rsidRPr="005C1430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Food Service will not be responsible for any food items once they leave the cafeteria.</w:t>
                            </w:r>
                          </w:p>
                          <w:p w14:paraId="4BC045CE" w14:textId="77777777" w:rsidR="005C1430" w:rsidRPr="007E264A" w:rsidRDefault="005C1430" w:rsidP="005C1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A42D969" w14:textId="5D821E69" w:rsidR="005C1430" w:rsidRDefault="005C1430" w:rsidP="005C143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Food Service requests that when a student with special dietary needs enrolls, we are involved 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>early in the</w:t>
                            </w:r>
                            <w:r w:rsidRPr="005C1430"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planning to help insure an appropriate eating plan.</w:t>
                            </w:r>
                          </w:p>
                          <w:p w14:paraId="15BAD611" w14:textId="77777777" w:rsidR="007E264A" w:rsidRDefault="007E264A" w:rsidP="005C143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198F93C4" w14:textId="3522BFAC" w:rsidR="00780ED1" w:rsidRPr="00804823" w:rsidRDefault="00780ED1" w:rsidP="00804823">
                            <w:pPr>
                              <w:pStyle w:val="BodyText3"/>
                              <w:rPr>
                                <w:sz w:val="29"/>
                                <w:szCs w:val="2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696B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4.15pt;margin-top:124.65pt;width:495.75pt;height:613.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" fillcolor="white [3201]" stroked="f" strokeweight=".5pt">
                <v:textbox>
                  <w:txbxContent>
                    <w:p w14:paraId="111FF29E" w14:textId="11DD86AE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The USDA requires that Food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Nutrition programs (i.e.: NSLP, SBP, CACFP, etc.) to provide reasonable meal accommodations for participants with disabilities that restrict their diets. </w:t>
                      </w:r>
                    </w:p>
                    <w:p w14:paraId="11AB55AB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502326C" w14:textId="1EA82C6F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If the student has an IEP that addresses their nutritional needs or health care plan, Food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Service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would like to have a copy of this on file along with their dietary prescription.</w:t>
                      </w:r>
                    </w:p>
                    <w:p w14:paraId="70554700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 </w:t>
                      </w:r>
                    </w:p>
                    <w:p w14:paraId="1291CF40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Diet Order:</w:t>
                      </w:r>
                    </w:p>
                    <w:p w14:paraId="7EC894A6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6FFBB2AA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Federal law and USDA regulation require nutrition programs to make reasonable modifications to accommodate children with disabilities. Under the law, a disability is an impairment which substantially limits a major life activity or bodily function, which can include allergies and digestive conditions, but does not include personal diet preferences.</w:t>
                      </w:r>
                    </w:p>
                    <w:p w14:paraId="26022875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3BD6DE5B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•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ab/>
                        <w:t>How the impairment affects the child;</w:t>
                      </w:r>
                    </w:p>
                    <w:p w14:paraId="3D1D1855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•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ab/>
                        <w:t>Explain what must be done to accommodate the child’s diet;</w:t>
                      </w:r>
                    </w:p>
                    <w:p w14:paraId="203B5577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•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ab/>
                        <w:t>List food(s) and/or beverages to be substituted, provided, or modified;</w:t>
                      </w:r>
                    </w:p>
                    <w:p w14:paraId="1F4A6EE1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 </w:t>
                      </w:r>
                    </w:p>
                    <w:p w14:paraId="058C6D82" w14:textId="647B30D2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Anacortes</w:t>
                      </w:r>
                      <w:r w:rsidRPr="005C1430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School District Food Service Responsibilities:</w:t>
                      </w:r>
                    </w:p>
                    <w:p w14:paraId="7751B771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14F75221" w14:textId="1AB5C6E7" w:rsidR="005C1430" w:rsidRDefault="005C1430" w:rsidP="005C1430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Food Service will follow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the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7E264A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S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pecial </w:t>
                      </w:r>
                      <w:r w:rsidR="007E264A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D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ietary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and/or </w:t>
                      </w:r>
                      <w:r w:rsidR="007E264A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Life-Threatening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Allergy form</w:t>
                      </w:r>
                      <w:r w:rsidR="007E264A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14:paraId="1D028504" w14:textId="77777777" w:rsidR="007E264A" w:rsidRPr="007E264A" w:rsidRDefault="007E264A" w:rsidP="005C1430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sz w:val="16"/>
                          <w:szCs w:val="16"/>
                        </w:rPr>
                      </w:pPr>
                    </w:p>
                    <w:p w14:paraId="4B74CBB6" w14:textId="179EF86C" w:rsidR="007E264A" w:rsidRPr="005C1430" w:rsidRDefault="007E264A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Food Service will update the POS with the most current student information.</w:t>
                      </w:r>
                    </w:p>
                    <w:p w14:paraId="6F167B00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4C79A5FC" w14:textId="7C0EF5EA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School Food Service Staff will follow the instructions that have been prescribed by the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healthcare professional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14:paraId="71E19F78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77AFA026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Food Service will not be responsible for any texture modifications made to food.</w:t>
                      </w:r>
                    </w:p>
                    <w:p w14:paraId="279FBED4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49FA1B9F" w14:textId="6694FEBC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To insure the proper Dietary Guidelines are followed, Food Service requests that a Request for Special Dietary Accommodations</w:t>
                      </w:r>
                      <w:r w:rsidR="007E264A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and/or Life-Threatening Allergy form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be updated yearly, or when any changes are made to the prescription on file.</w:t>
                      </w:r>
                    </w:p>
                    <w:p w14:paraId="1B028213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4A44C82D" w14:textId="77777777" w:rsidR="005C1430" w:rsidRPr="005C1430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Food Service will not be responsible for any food items once they leave the cafeteria.</w:t>
                      </w:r>
                    </w:p>
                    <w:p w14:paraId="4BC045CE" w14:textId="77777777" w:rsidR="005C1430" w:rsidRPr="007E264A" w:rsidRDefault="005C1430" w:rsidP="005C1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A42D969" w14:textId="5D821E69" w:rsidR="005C1430" w:rsidRDefault="005C1430" w:rsidP="005C1430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</w:pP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Food Service requests that when a student with special dietary needs enrolls, we are involved 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>early in the</w:t>
                      </w:r>
                      <w:r w:rsidRPr="005C1430"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  <w:t xml:space="preserve"> planning to help insure an appropriate eating plan.</w:t>
                      </w:r>
                    </w:p>
                    <w:p w14:paraId="15BAD611" w14:textId="77777777" w:rsidR="007E264A" w:rsidRDefault="007E264A" w:rsidP="005C1430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sz w:val="28"/>
                          <w:szCs w:val="28"/>
                        </w:rPr>
                      </w:pPr>
                    </w:p>
                    <w:p w14:paraId="198F93C4" w14:textId="3522BFAC" w:rsidR="00780ED1" w:rsidRPr="00804823" w:rsidRDefault="00780ED1" w:rsidP="00804823">
                      <w:pPr>
                        <w:pStyle w:val="BodyText3"/>
                        <w:rPr>
                          <w:sz w:val="29"/>
                          <w:szCs w:val="2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81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75CA21" wp14:editId="3CEDFB04">
                <wp:simplePos x="0" y="0"/>
                <wp:positionH relativeFrom="column">
                  <wp:posOffset>-39189</wp:posOffset>
                </wp:positionH>
                <wp:positionV relativeFrom="paragraph">
                  <wp:posOffset>1606731</wp:posOffset>
                </wp:positionV>
                <wp:extent cx="1038225" cy="7876903"/>
                <wp:effectExtent l="0" t="0" r="28575" b="101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87690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9804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CE9F1" w14:textId="273AAB29" w:rsidR="009C5731" w:rsidRDefault="0061783B">
                            <w:r>
                              <w:t>Created:</w:t>
                            </w:r>
                          </w:p>
                          <w:p w14:paraId="602F4B7C" w14:textId="7830A58E" w:rsidR="000B3DE2" w:rsidRDefault="00804823" w:rsidP="00D0621E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spacing w:after="160" w:line="259" w:lineRule="auto"/>
                            </w:pPr>
                            <w:r>
                              <w:t>5.11</w:t>
                            </w:r>
                            <w:r w:rsidR="00E62464">
                              <w:t>.202</w:t>
                            </w:r>
                            <w:r w:rsidR="00D0621E">
                              <w:t>6</w:t>
                            </w:r>
                          </w:p>
                          <w:p w14:paraId="45E9FBFA" w14:textId="77777777" w:rsidR="00653860" w:rsidRDefault="00653860"/>
                          <w:p w14:paraId="50D63F84" w14:textId="21D298BF" w:rsidR="0061783B" w:rsidRDefault="0061783B">
                            <w:r>
                              <w:t>Updated: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5CA21" id="Text Box 2" o:spid="_x0000_s1027" type="#_x0000_t202" style="position:absolute;margin-left:-3.1pt;margin-top:126.5pt;width:81.75pt;height:6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" fillcolor="white [3212]" strokeweight=".5pt">
                <v:fill opacity="45746f"/>
                <v:textbox>
                  <w:txbxContent>
                    <w:p w14:paraId="21CCE9F1" w14:textId="273AAB29" w:rsidR="009C5731" w:rsidRDefault="0061783B">
                      <w:r>
                        <w:t>Created:</w:t>
                      </w:r>
                    </w:p>
                    <w:p w14:paraId="602F4B7C" w14:textId="7830A58E" w:rsidR="000B3DE2" w:rsidRDefault="00804823" w:rsidP="00D0621E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spacing w:after="160" w:line="259" w:lineRule="auto"/>
                      </w:pPr>
                      <w:r>
                        <w:t>5.11</w:t>
                      </w:r>
                      <w:r w:rsidR="00E62464">
                        <w:t>.202</w:t>
                      </w:r>
                      <w:r w:rsidR="00D0621E">
                        <w:t>6</w:t>
                      </w:r>
                    </w:p>
                    <w:p w14:paraId="45E9FBFA" w14:textId="77777777" w:rsidR="00653860" w:rsidRDefault="00653860"/>
                    <w:p w14:paraId="50D63F84" w14:textId="21D298BF" w:rsidR="0061783B" w:rsidRDefault="0061783B">
                      <w:r>
                        <w:t>Updated:</w:t>
                      </w:r>
                    </w:p>
                  </w:txbxContent>
                </v:textbox>
              </v:shape>
            </w:pict>
          </mc:Fallback>
        </mc:AlternateContent>
      </w:r>
      <w:r w:rsidR="0080482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630C3F4" wp14:editId="4F9A95E2">
                <wp:simplePos x="0" y="0"/>
                <wp:positionH relativeFrom="column">
                  <wp:posOffset>1697355</wp:posOffset>
                </wp:positionH>
                <wp:positionV relativeFrom="paragraph">
                  <wp:posOffset>354330</wp:posOffset>
                </wp:positionV>
                <wp:extent cx="4972050" cy="6191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75207" w14:textId="16EECF81" w:rsidR="00E62464" w:rsidRPr="00804823" w:rsidRDefault="005C1430" w:rsidP="00804823">
                            <w:pPr>
                              <w:pStyle w:val="Heading2"/>
                              <w:rPr>
                                <w:rFonts w:ascii="Dreaming Outloud Pro" w:hAnsi="Dreaming Outloud Pro"/>
                              </w:rPr>
                            </w:pPr>
                            <w:r>
                              <w:t>Special Nutritional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0C3F4" id="Text Box 5" o:spid="_x0000_s1028" type="#_x0000_t202" style="position:absolute;margin-left:133.65pt;margin-top:27.9pt;width:391.5pt;height:48.7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" fillcolor="white [3201]" strokeweight=".5pt">
                <v:textbox>
                  <w:txbxContent>
                    <w:p w14:paraId="3C875207" w14:textId="16EECF81" w:rsidR="00E62464" w:rsidRPr="00804823" w:rsidRDefault="005C1430" w:rsidP="00804823">
                      <w:pPr>
                        <w:pStyle w:val="Heading2"/>
                        <w:rPr>
                          <w:rFonts w:ascii="Dreaming Outloud Pro" w:hAnsi="Dreaming Outloud Pro"/>
                        </w:rPr>
                      </w:pPr>
                      <w:r>
                        <w:t>Special Nutritional Needs</w:t>
                      </w:r>
                    </w:p>
                  </w:txbxContent>
                </v:textbox>
              </v:shape>
            </w:pict>
          </mc:Fallback>
        </mc:AlternateContent>
      </w:r>
      <w:r w:rsidR="00D0621E">
        <w:rPr>
          <w:noProof/>
        </w:rPr>
        <w:drawing>
          <wp:inline distT="0" distB="0" distL="0" distR="0" wp14:anchorId="261EDC3B" wp14:editId="30A73550">
            <wp:extent cx="1190625" cy="1180971"/>
            <wp:effectExtent l="0" t="0" r="0" b="635"/>
            <wp:docPr id="1224071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998" cy="120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4143" w:rsidSect="0061783B">
      <w:footerReference w:type="default" r:id="rId11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740E4" w14:textId="77777777" w:rsidR="00602AF8" w:rsidRDefault="00602AF8">
      <w:pPr>
        <w:spacing w:after="0" w:line="240" w:lineRule="auto"/>
      </w:pPr>
      <w:r>
        <w:separator/>
      </w:r>
    </w:p>
  </w:endnote>
  <w:endnote w:type="continuationSeparator" w:id="0">
    <w:p w14:paraId="3FACBF54" w14:textId="77777777" w:rsidR="00602AF8" w:rsidRDefault="0060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90"/>
      <w:gridCol w:w="3790"/>
      <w:gridCol w:w="3790"/>
    </w:tblGrid>
    <w:tr w:rsidR="7EB44819" w14:paraId="305E0C87" w14:textId="77777777" w:rsidTr="7EB44819">
      <w:tc>
        <w:tcPr>
          <w:tcW w:w="3790" w:type="dxa"/>
        </w:tcPr>
        <w:p w14:paraId="6632DFA6" w14:textId="0114B7AF" w:rsidR="7EB44819" w:rsidRDefault="7EB44819" w:rsidP="7EB44819">
          <w:pPr>
            <w:pStyle w:val="Header"/>
            <w:ind w:left="-115"/>
          </w:pPr>
        </w:p>
      </w:tc>
      <w:tc>
        <w:tcPr>
          <w:tcW w:w="3790" w:type="dxa"/>
        </w:tcPr>
        <w:p w14:paraId="18FBA1A9" w14:textId="777BCD44" w:rsidR="7EB44819" w:rsidRDefault="7EB44819" w:rsidP="7EB44819">
          <w:pPr>
            <w:pStyle w:val="Header"/>
            <w:jc w:val="center"/>
          </w:pPr>
        </w:p>
      </w:tc>
      <w:tc>
        <w:tcPr>
          <w:tcW w:w="3790" w:type="dxa"/>
        </w:tcPr>
        <w:p w14:paraId="1B1CABDE" w14:textId="4DC0F5A8" w:rsidR="7EB44819" w:rsidRDefault="7EB44819" w:rsidP="7EB44819">
          <w:pPr>
            <w:pStyle w:val="Header"/>
            <w:ind w:right="-115"/>
            <w:jc w:val="right"/>
          </w:pPr>
        </w:p>
      </w:tc>
    </w:tr>
  </w:tbl>
  <w:p w14:paraId="635A159B" w14:textId="22C1A145" w:rsidR="7EB44819" w:rsidRDefault="7EB44819" w:rsidP="7EB448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DAEE" w14:textId="77777777" w:rsidR="00602AF8" w:rsidRDefault="00602AF8">
      <w:pPr>
        <w:spacing w:after="0" w:line="240" w:lineRule="auto"/>
      </w:pPr>
      <w:r>
        <w:separator/>
      </w:r>
    </w:p>
  </w:footnote>
  <w:footnote w:type="continuationSeparator" w:id="0">
    <w:p w14:paraId="727E99B7" w14:textId="77777777" w:rsidR="00602AF8" w:rsidRDefault="00602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3DDA"/>
    <w:multiLevelType w:val="hybridMultilevel"/>
    <w:tmpl w:val="79AE7280"/>
    <w:lvl w:ilvl="0" w:tplc="F7A28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E2762"/>
    <w:multiLevelType w:val="hybridMultilevel"/>
    <w:tmpl w:val="5DC49E6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A0A09BE"/>
    <w:multiLevelType w:val="hybridMultilevel"/>
    <w:tmpl w:val="09B6F12E"/>
    <w:lvl w:ilvl="0" w:tplc="73389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2613B"/>
    <w:multiLevelType w:val="hybridMultilevel"/>
    <w:tmpl w:val="C8920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F405A"/>
    <w:multiLevelType w:val="hybridMultilevel"/>
    <w:tmpl w:val="6EB2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E6A8B"/>
    <w:multiLevelType w:val="hybridMultilevel"/>
    <w:tmpl w:val="6AC0BA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1330910">
    <w:abstractNumId w:val="0"/>
  </w:num>
  <w:num w:numId="2" w16cid:durableId="1796870234">
    <w:abstractNumId w:val="2"/>
  </w:num>
  <w:num w:numId="3" w16cid:durableId="2116972385">
    <w:abstractNumId w:val="5"/>
  </w:num>
  <w:num w:numId="4" w16cid:durableId="1891384144">
    <w:abstractNumId w:val="1"/>
  </w:num>
  <w:num w:numId="5" w16cid:durableId="175317354">
    <w:abstractNumId w:val="3"/>
  </w:num>
  <w:num w:numId="6" w16cid:durableId="865800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31"/>
    <w:rsid w:val="000040E8"/>
    <w:rsid w:val="000220BC"/>
    <w:rsid w:val="0005071B"/>
    <w:rsid w:val="00096775"/>
    <w:rsid w:val="000B3DE2"/>
    <w:rsid w:val="000D6134"/>
    <w:rsid w:val="000F6882"/>
    <w:rsid w:val="00140ABF"/>
    <w:rsid w:val="00142692"/>
    <w:rsid w:val="00175ED5"/>
    <w:rsid w:val="0017717B"/>
    <w:rsid w:val="00193839"/>
    <w:rsid w:val="001A5070"/>
    <w:rsid w:val="001A528C"/>
    <w:rsid w:val="001C023B"/>
    <w:rsid w:val="001C03F3"/>
    <w:rsid w:val="001E4E02"/>
    <w:rsid w:val="001E748B"/>
    <w:rsid w:val="001F2F5C"/>
    <w:rsid w:val="001F5014"/>
    <w:rsid w:val="00250224"/>
    <w:rsid w:val="002535A9"/>
    <w:rsid w:val="002A677A"/>
    <w:rsid w:val="00300D83"/>
    <w:rsid w:val="00315B78"/>
    <w:rsid w:val="00330BFE"/>
    <w:rsid w:val="00335B1A"/>
    <w:rsid w:val="003B74FF"/>
    <w:rsid w:val="003F2947"/>
    <w:rsid w:val="003F2C7C"/>
    <w:rsid w:val="00453A5A"/>
    <w:rsid w:val="004B4894"/>
    <w:rsid w:val="004B5153"/>
    <w:rsid w:val="004D5350"/>
    <w:rsid w:val="004D6993"/>
    <w:rsid w:val="004E5BB7"/>
    <w:rsid w:val="005054A5"/>
    <w:rsid w:val="005520FC"/>
    <w:rsid w:val="00554EE0"/>
    <w:rsid w:val="005C1430"/>
    <w:rsid w:val="005D188C"/>
    <w:rsid w:val="005E21DD"/>
    <w:rsid w:val="00602AF8"/>
    <w:rsid w:val="00602D9A"/>
    <w:rsid w:val="0061783B"/>
    <w:rsid w:val="00621A9F"/>
    <w:rsid w:val="00653860"/>
    <w:rsid w:val="006567EA"/>
    <w:rsid w:val="00670584"/>
    <w:rsid w:val="00684143"/>
    <w:rsid w:val="006A3CA2"/>
    <w:rsid w:val="006D03FD"/>
    <w:rsid w:val="007059E4"/>
    <w:rsid w:val="007162EB"/>
    <w:rsid w:val="00720A65"/>
    <w:rsid w:val="00720F61"/>
    <w:rsid w:val="007515B3"/>
    <w:rsid w:val="00763FB8"/>
    <w:rsid w:val="00780ED1"/>
    <w:rsid w:val="00782011"/>
    <w:rsid w:val="00797C4B"/>
    <w:rsid w:val="007C0A09"/>
    <w:rsid w:val="007C7A64"/>
    <w:rsid w:val="007D50B5"/>
    <w:rsid w:val="007E264A"/>
    <w:rsid w:val="00804823"/>
    <w:rsid w:val="00804C37"/>
    <w:rsid w:val="00806EB4"/>
    <w:rsid w:val="008104CC"/>
    <w:rsid w:val="00811E8E"/>
    <w:rsid w:val="00816C6B"/>
    <w:rsid w:val="00831F88"/>
    <w:rsid w:val="00837202"/>
    <w:rsid w:val="00855847"/>
    <w:rsid w:val="008E474A"/>
    <w:rsid w:val="00905086"/>
    <w:rsid w:val="0090546E"/>
    <w:rsid w:val="00931595"/>
    <w:rsid w:val="00933C45"/>
    <w:rsid w:val="00935F66"/>
    <w:rsid w:val="009526C5"/>
    <w:rsid w:val="00963B50"/>
    <w:rsid w:val="00981AFF"/>
    <w:rsid w:val="009853E9"/>
    <w:rsid w:val="00996E40"/>
    <w:rsid w:val="009C5731"/>
    <w:rsid w:val="00A0501A"/>
    <w:rsid w:val="00A67890"/>
    <w:rsid w:val="00A7405C"/>
    <w:rsid w:val="00B1298C"/>
    <w:rsid w:val="00B208A6"/>
    <w:rsid w:val="00B53333"/>
    <w:rsid w:val="00B55C82"/>
    <w:rsid w:val="00B6061C"/>
    <w:rsid w:val="00BA0A69"/>
    <w:rsid w:val="00BB2921"/>
    <w:rsid w:val="00BB4DD0"/>
    <w:rsid w:val="00BC1CA8"/>
    <w:rsid w:val="00C32BCF"/>
    <w:rsid w:val="00C33B6A"/>
    <w:rsid w:val="00C43819"/>
    <w:rsid w:val="00C959A2"/>
    <w:rsid w:val="00CA6B7F"/>
    <w:rsid w:val="00CD3350"/>
    <w:rsid w:val="00CD605D"/>
    <w:rsid w:val="00CE322D"/>
    <w:rsid w:val="00CF443F"/>
    <w:rsid w:val="00D0621E"/>
    <w:rsid w:val="00D22977"/>
    <w:rsid w:val="00D6600A"/>
    <w:rsid w:val="00D747C5"/>
    <w:rsid w:val="00D930E8"/>
    <w:rsid w:val="00DB710A"/>
    <w:rsid w:val="00DB7F8B"/>
    <w:rsid w:val="00DD0C9C"/>
    <w:rsid w:val="00DE53F5"/>
    <w:rsid w:val="00E0798B"/>
    <w:rsid w:val="00E14706"/>
    <w:rsid w:val="00E30B21"/>
    <w:rsid w:val="00E62464"/>
    <w:rsid w:val="00E93F39"/>
    <w:rsid w:val="00F1331B"/>
    <w:rsid w:val="00F2386F"/>
    <w:rsid w:val="00F35310"/>
    <w:rsid w:val="00F36F39"/>
    <w:rsid w:val="00F37EE5"/>
    <w:rsid w:val="00F60238"/>
    <w:rsid w:val="00F60CC3"/>
    <w:rsid w:val="00F73985"/>
    <w:rsid w:val="00F80A37"/>
    <w:rsid w:val="00FC7C6E"/>
    <w:rsid w:val="00FD750B"/>
    <w:rsid w:val="00FE38D0"/>
    <w:rsid w:val="078558D7"/>
    <w:rsid w:val="7EB4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F0CB3"/>
  <w15:chartTrackingRefBased/>
  <w15:docId w15:val="{B47B9959-F0D2-4110-A716-B041AF91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21E"/>
    <w:pPr>
      <w:keepNext/>
      <w:spacing w:after="0"/>
      <w:jc w:val="center"/>
      <w:outlineLvl w:val="0"/>
    </w:pPr>
    <w:rPr>
      <w:rFonts w:ascii="Aptos Black" w:hAnsi="Aptos Black" w:cs="Dreaming Outloud Pro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823"/>
    <w:pPr>
      <w:keepNext/>
      <w:spacing w:after="0"/>
      <w:jc w:val="center"/>
      <w:outlineLvl w:val="1"/>
    </w:pPr>
    <w:rPr>
      <w:rFonts w:ascii="Aptos Black" w:hAnsi="Aptos Black" w:cs="Dreaming Outloud Pro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2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20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011"/>
    <w:rPr>
      <w:color w:val="605E5C"/>
      <w:shd w:val="clear" w:color="auto" w:fill="E1DFDD"/>
    </w:rPr>
  </w:style>
  <w:style w:type="paragraph" w:customStyle="1" w:styleId="Default">
    <w:name w:val="Default"/>
    <w:rsid w:val="00963B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0621E"/>
    <w:rPr>
      <w:rFonts w:ascii="Aptos Black" w:hAnsi="Aptos Black" w:cs="Dreaming Outloud Pro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04823"/>
    <w:rPr>
      <w:rFonts w:ascii="Aptos Black" w:hAnsi="Aptos Black" w:cs="Dreaming Outloud Pro"/>
      <w:sz w:val="52"/>
      <w:szCs w:val="52"/>
    </w:rPr>
  </w:style>
  <w:style w:type="paragraph" w:styleId="BodyText">
    <w:name w:val="Body Text"/>
    <w:basedOn w:val="Normal"/>
    <w:link w:val="BodyTextChar"/>
    <w:uiPriority w:val="99"/>
    <w:unhideWhenUsed/>
    <w:rsid w:val="00804823"/>
    <w:pPr>
      <w:spacing w:after="0"/>
    </w:pPr>
    <w:rPr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804823"/>
    <w:rPr>
      <w:bCs/>
      <w:sz w:val="32"/>
      <w:szCs w:val="32"/>
    </w:rPr>
  </w:style>
  <w:style w:type="paragraph" w:styleId="BodyText2">
    <w:name w:val="Body Text 2"/>
    <w:basedOn w:val="Normal"/>
    <w:link w:val="BodyText2Char"/>
    <w:uiPriority w:val="99"/>
    <w:unhideWhenUsed/>
    <w:rsid w:val="00804823"/>
    <w:pPr>
      <w:spacing w:after="0"/>
    </w:pPr>
    <w:rPr>
      <w:b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804823"/>
    <w:rPr>
      <w:bCs/>
      <w:sz w:val="28"/>
      <w:szCs w:val="28"/>
    </w:rPr>
  </w:style>
  <w:style w:type="paragraph" w:styleId="BodyText3">
    <w:name w:val="Body Text 3"/>
    <w:basedOn w:val="Normal"/>
    <w:link w:val="BodyText3Char"/>
    <w:uiPriority w:val="99"/>
    <w:unhideWhenUsed/>
    <w:rsid w:val="00804823"/>
    <w:pPr>
      <w:spacing w:after="0"/>
    </w:pPr>
    <w:rPr>
      <w:b/>
      <w:color w:val="FF0000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rsid w:val="00804823"/>
    <w:rPr>
      <w:b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5bca9660-7862-4a10-b4e0-09ea80f5ff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16E2A2A35964286DE5AE3FAC22751" ma:contentTypeVersion="20" ma:contentTypeDescription="Create a new document." ma:contentTypeScope="" ma:versionID="8054559bc4cf603b8f8d4b60ec3c5a31">
  <xsd:schema xmlns:xsd="http://www.w3.org/2001/XMLSchema" xmlns:xs="http://www.w3.org/2001/XMLSchema" xmlns:p="http://schemas.microsoft.com/office/2006/metadata/properties" xmlns:ns1="http://schemas.microsoft.com/sharepoint/v3" xmlns:ns3="5bca9660-7862-4a10-b4e0-09ea80f5ff68" xmlns:ns4="ecb26e51-b5b9-4d33-918a-49b91946d76a" targetNamespace="http://schemas.microsoft.com/office/2006/metadata/properties" ma:root="true" ma:fieldsID="c9fa9e01fb61cc3902c3e9b88b827b9e" ns1:_="" ns3:_="" ns4:_="">
    <xsd:import namespace="http://schemas.microsoft.com/sharepoint/v3"/>
    <xsd:import namespace="5bca9660-7862-4a10-b4e0-09ea80f5ff68"/>
    <xsd:import namespace="ecb26e51-b5b9-4d33-918a-49b91946d7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a9660-7862-4a10-b4e0-09ea80f5f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26e51-b5b9-4d33-918a-49b91946d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A9A63D-B02D-4F95-A70B-686E375DB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ca9660-7862-4a10-b4e0-09ea80f5ff68"/>
  </ds:schemaRefs>
</ds:datastoreItem>
</file>

<file path=customXml/itemProps2.xml><?xml version="1.0" encoding="utf-8"?>
<ds:datastoreItem xmlns:ds="http://schemas.openxmlformats.org/officeDocument/2006/customXml" ds:itemID="{11596DF0-D9E8-48E0-A025-93CBBBE6EA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8C24C0-2447-48FD-B845-C729838AA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ca9660-7862-4a10-b4e0-09ea80f5ff68"/>
    <ds:schemaRef ds:uri="ecb26e51-b5b9-4d33-918a-49b91946d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Tipping</dc:creator>
  <cp:keywords/>
  <dc:description/>
  <cp:lastModifiedBy>Lynn Tipping</cp:lastModifiedBy>
  <cp:revision>4</cp:revision>
  <cp:lastPrinted>2026-05-13T18:19:00Z</cp:lastPrinted>
  <dcterms:created xsi:type="dcterms:W3CDTF">2026-05-13T17:53:00Z</dcterms:created>
  <dcterms:modified xsi:type="dcterms:W3CDTF">2026-05-13T18:23:00Z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0x01010019616E2A2A35964286DE5AE3FAC22751</vt:lpwstr>
  </property>
</Properties>
</file>